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F69" w14:textId="77777777" w:rsidR="00887E7A" w:rsidRDefault="00C7017D" w:rsidP="00C7017D">
      <w:pPr>
        <w:jc w:val="center"/>
      </w:pPr>
      <w:r>
        <w:rPr>
          <w:noProof/>
        </w:rPr>
        <w:drawing>
          <wp:inline distT="0" distB="0" distL="0" distR="0" wp14:anchorId="6BB87C8D" wp14:editId="1F8F1992">
            <wp:extent cx="5412210" cy="2490281"/>
            <wp:effectExtent l="0" t="0" r="0" b="5715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L-2015LOGO-RG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174" cy="24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63EE" w14:textId="77777777" w:rsidR="00C7017D" w:rsidRDefault="00C7017D" w:rsidP="00C7017D">
      <w:pPr>
        <w:jc w:val="center"/>
      </w:pPr>
    </w:p>
    <w:p w14:paraId="6497718F" w14:textId="77777777" w:rsidR="00C7017D" w:rsidRDefault="00C7017D" w:rsidP="00C7017D">
      <w:pPr>
        <w:jc w:val="center"/>
      </w:pPr>
    </w:p>
    <w:p w14:paraId="267D6F8C" w14:textId="77777777" w:rsidR="00C7017D" w:rsidRDefault="00C7017D" w:rsidP="00844659"/>
    <w:p w14:paraId="352D11BF" w14:textId="50A72D9E" w:rsidR="00C7017D" w:rsidRPr="00B92FD4" w:rsidRDefault="00B92FD4" w:rsidP="00C7017D">
      <w:pPr>
        <w:pStyle w:val="Default"/>
        <w:jc w:val="center"/>
        <w:rPr>
          <w:rStyle w:val="Hyperlink"/>
          <w:b/>
          <w:bCs/>
          <w:sz w:val="58"/>
          <w:szCs w:val="58"/>
          <w:u w:val="none"/>
          <w14:ligatures w14:val="none"/>
        </w:rPr>
      </w:pPr>
      <w:r w:rsidRPr="00B92FD4">
        <w:rPr>
          <w:b/>
          <w:bCs/>
          <w:color w:val="0039A6"/>
          <w:sz w:val="58"/>
          <w:szCs w:val="58"/>
          <w14:ligatures w14:val="none"/>
        </w:rPr>
        <w:fldChar w:fldCharType="begin"/>
      </w:r>
      <w:r w:rsidRPr="00B92FD4">
        <w:rPr>
          <w:b/>
          <w:bCs/>
          <w:color w:val="0039A6"/>
          <w:sz w:val="58"/>
          <w:szCs w:val="58"/>
          <w14:ligatures w14:val="none"/>
        </w:rPr>
        <w:instrText xml:space="preserve"> HYPERLINK "https://allianceforlifemissouri.com/events/business-partnerships/" </w:instrText>
      </w:r>
      <w:r w:rsidRPr="00B92FD4">
        <w:rPr>
          <w:b/>
          <w:bCs/>
          <w:color w:val="0039A6"/>
          <w:sz w:val="58"/>
          <w:szCs w:val="58"/>
          <w14:ligatures w14:val="none"/>
        </w:rPr>
        <w:fldChar w:fldCharType="separate"/>
      </w:r>
      <w:r w:rsidR="00C7017D" w:rsidRPr="00B92FD4">
        <w:rPr>
          <w:rStyle w:val="Hyperlink"/>
          <w:b/>
          <w:bCs/>
          <w:sz w:val="58"/>
          <w:szCs w:val="58"/>
          <w:u w:val="none"/>
          <w14:ligatures w14:val="none"/>
        </w:rPr>
        <w:t>20</w:t>
      </w:r>
      <w:r w:rsidR="004D6734">
        <w:rPr>
          <w:rStyle w:val="Hyperlink"/>
          <w:b/>
          <w:bCs/>
          <w:sz w:val="58"/>
          <w:szCs w:val="58"/>
          <w:u w:val="none"/>
          <w14:ligatures w14:val="none"/>
        </w:rPr>
        <w:t>2</w:t>
      </w:r>
      <w:r w:rsidR="008F7A3D">
        <w:rPr>
          <w:rStyle w:val="Hyperlink"/>
          <w:b/>
          <w:bCs/>
          <w:sz w:val="58"/>
          <w:szCs w:val="58"/>
          <w:u w:val="none"/>
          <w14:ligatures w14:val="none"/>
        </w:rPr>
        <w:t>2</w:t>
      </w:r>
      <w:r w:rsidR="00C7017D" w:rsidRPr="00B92FD4">
        <w:rPr>
          <w:rStyle w:val="Hyperlink"/>
          <w:b/>
          <w:bCs/>
          <w:sz w:val="58"/>
          <w:szCs w:val="58"/>
          <w:u w:val="none"/>
          <w14:ligatures w14:val="none"/>
        </w:rPr>
        <w:t xml:space="preserve"> </w:t>
      </w:r>
      <w:r w:rsidR="00E9591E">
        <w:rPr>
          <w:rStyle w:val="Hyperlink"/>
          <w:b/>
          <w:bCs/>
          <w:sz w:val="58"/>
          <w:szCs w:val="58"/>
          <w:u w:val="none"/>
          <w14:ligatures w14:val="none"/>
        </w:rPr>
        <w:t>Enrichment Day</w:t>
      </w:r>
    </w:p>
    <w:p w14:paraId="1D0E9598" w14:textId="77777777" w:rsidR="00C7017D" w:rsidRPr="00B92FD4" w:rsidRDefault="00C7017D" w:rsidP="00C7017D">
      <w:pPr>
        <w:pStyle w:val="Default"/>
        <w:jc w:val="center"/>
        <w:rPr>
          <w:b/>
          <w:bCs/>
          <w:color w:val="0039A6"/>
          <w:sz w:val="58"/>
          <w:szCs w:val="58"/>
          <w14:ligatures w14:val="none"/>
        </w:rPr>
      </w:pPr>
      <w:r w:rsidRPr="00B92FD4">
        <w:rPr>
          <w:rStyle w:val="Hyperlink"/>
          <w:b/>
          <w:bCs/>
          <w:sz w:val="58"/>
          <w:szCs w:val="58"/>
          <w:u w:val="none"/>
          <w14:ligatures w14:val="none"/>
        </w:rPr>
        <w:t>Partnership Opportunit</w:t>
      </w:r>
      <w:r w:rsidR="0067326D">
        <w:rPr>
          <w:rStyle w:val="Hyperlink"/>
          <w:b/>
          <w:bCs/>
          <w:sz w:val="58"/>
          <w:szCs w:val="58"/>
          <w:u w:val="none"/>
          <w14:ligatures w14:val="none"/>
        </w:rPr>
        <w:t>y</w:t>
      </w:r>
      <w:r w:rsidR="00B92FD4" w:rsidRPr="00B92FD4">
        <w:rPr>
          <w:b/>
          <w:bCs/>
          <w:color w:val="0039A6"/>
          <w:sz w:val="58"/>
          <w:szCs w:val="58"/>
          <w14:ligatures w14:val="none"/>
        </w:rPr>
        <w:fldChar w:fldCharType="end"/>
      </w:r>
    </w:p>
    <w:p w14:paraId="538DAD74" w14:textId="77777777" w:rsidR="00C7017D" w:rsidRDefault="00C7017D" w:rsidP="00C7017D">
      <w:pPr>
        <w:jc w:val="center"/>
      </w:pPr>
    </w:p>
    <w:p w14:paraId="474E2ADA" w14:textId="7846FED7" w:rsidR="00844659" w:rsidRDefault="008C0D9F" w:rsidP="008C0D9F"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C73C968" wp14:editId="57A592B3">
            <wp:simplePos x="0" y="0"/>
            <wp:positionH relativeFrom="column">
              <wp:posOffset>3000375</wp:posOffset>
            </wp:positionH>
            <wp:positionV relativeFrom="paragraph">
              <wp:posOffset>635</wp:posOffset>
            </wp:positionV>
            <wp:extent cx="3000376" cy="2000250"/>
            <wp:effectExtent l="0" t="0" r="9525" b="0"/>
            <wp:wrapNone/>
            <wp:docPr id="3" name="Picture 3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itting at tabl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6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inline distT="0" distB="0" distL="0" distR="0" wp14:anchorId="0A8AF5B7" wp14:editId="5AD2B142">
            <wp:extent cx="3061970" cy="2041313"/>
            <wp:effectExtent l="0" t="0" r="5080" b="0"/>
            <wp:docPr id="11" name="Picture 11" descr="A group of people sitting in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in chair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79" cy="2061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EF9C56" w14:textId="77777777" w:rsidR="00844659" w:rsidRDefault="00844659" w:rsidP="00C7017D">
      <w:pPr>
        <w:pStyle w:val="Default"/>
        <w:jc w:val="center"/>
        <w:rPr>
          <w14:ligatures w14:val="none"/>
        </w:rPr>
      </w:pPr>
    </w:p>
    <w:p w14:paraId="72C22B35" w14:textId="1CCED5DF" w:rsidR="00C7017D" w:rsidRPr="00844659" w:rsidRDefault="00C7017D" w:rsidP="00C7017D">
      <w:pPr>
        <w:pStyle w:val="Default"/>
        <w:jc w:val="center"/>
        <w:rPr>
          <w14:ligatures w14:val="none"/>
        </w:rPr>
      </w:pPr>
      <w:r w:rsidRPr="00844659">
        <w:rPr>
          <w14:ligatures w14:val="none"/>
        </w:rPr>
        <w:t>Alliance for Life Missouri</w:t>
      </w:r>
    </w:p>
    <w:p w14:paraId="1E009567" w14:textId="77777777" w:rsidR="00C7017D" w:rsidRPr="00844659" w:rsidRDefault="00C7017D" w:rsidP="00C7017D">
      <w:pPr>
        <w:pStyle w:val="Default"/>
        <w:jc w:val="center"/>
        <w:rPr>
          <w14:ligatures w14:val="none"/>
        </w:rPr>
      </w:pPr>
      <w:r w:rsidRPr="00844659">
        <w:rPr>
          <w14:ligatures w14:val="none"/>
        </w:rPr>
        <w:t>487 SW Ward Rd</w:t>
      </w:r>
    </w:p>
    <w:p w14:paraId="177061B8" w14:textId="77777777" w:rsidR="00C7017D" w:rsidRPr="00844659" w:rsidRDefault="00C7017D" w:rsidP="00C7017D">
      <w:pPr>
        <w:pStyle w:val="Default"/>
        <w:jc w:val="center"/>
        <w:rPr>
          <w14:ligatures w14:val="none"/>
        </w:rPr>
      </w:pPr>
      <w:r w:rsidRPr="00844659">
        <w:rPr>
          <w14:ligatures w14:val="none"/>
        </w:rPr>
        <w:t>Lee’s Summit, MO 64081</w:t>
      </w:r>
    </w:p>
    <w:p w14:paraId="52CD27C6" w14:textId="56AB6E1F" w:rsidR="00C7017D" w:rsidRPr="008C0D9F" w:rsidRDefault="00773027" w:rsidP="008C0D9F">
      <w:pPr>
        <w:pStyle w:val="Default"/>
        <w:jc w:val="center"/>
        <w:rPr>
          <w:i/>
          <w:iCs/>
          <w14:ligatures w14:val="none"/>
        </w:rPr>
      </w:pPr>
      <w:hyperlink r:id="rId11" w:history="1">
        <w:r w:rsidR="00C7017D" w:rsidRPr="00844659">
          <w:rPr>
            <w:rStyle w:val="Hyperlink"/>
            <w:i/>
            <w:iCs/>
            <w14:ligatures w14:val="none"/>
          </w:rPr>
          <w:t>allianceforlifemissouri.com</w:t>
        </w:r>
      </w:hyperlink>
    </w:p>
    <w:p w14:paraId="492F7715" w14:textId="0C548F3C" w:rsidR="00C7017D" w:rsidRPr="008C0D9F" w:rsidRDefault="00C7017D" w:rsidP="008C0D9F">
      <w:r>
        <w:rPr>
          <w:noProof/>
        </w:rPr>
        <w:drawing>
          <wp:inline distT="0" distB="0" distL="0" distR="0" wp14:anchorId="4FD4C2B1" wp14:editId="303DD32C">
            <wp:extent cx="5943600" cy="518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id on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4196" w14:textId="77777777" w:rsidR="00C7017D" w:rsidRPr="00242F39" w:rsidRDefault="00C7017D" w:rsidP="00242F39">
      <w:pPr>
        <w:pStyle w:val="Default"/>
        <w:rPr>
          <w:sz w:val="18"/>
          <w:szCs w:val="18"/>
          <w14:ligatures w14:val="none"/>
        </w:rPr>
      </w:pPr>
      <w:r w:rsidRPr="00FA6A90">
        <w:rPr>
          <w:sz w:val="18"/>
          <w:szCs w:val="18"/>
        </w:rPr>
        <w:lastRenderedPageBreak/>
        <w:t> </w:t>
      </w:r>
    </w:p>
    <w:p w14:paraId="1AF8F2FB" w14:textId="77777777" w:rsidR="00FA6A90" w:rsidRDefault="00FA6A90" w:rsidP="00C7017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14C7" wp14:editId="45B8EF4F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-133350</wp:posOffset>
                </wp:positionV>
                <wp:extent cx="6534150" cy="5334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3400"/>
                        </a:xfrm>
                        <a:prstGeom prst="rect">
                          <a:avLst/>
                        </a:prstGeom>
                        <a:solidFill>
                          <a:srgbClr val="00877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FE1" w14:textId="5176CFB8" w:rsidR="00FA6A90" w:rsidRPr="00FA6A90" w:rsidRDefault="0067326D" w:rsidP="00FA6A90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Enrichment Day Package — Only $</w:t>
                            </w:r>
                            <w:r w:rsidR="004D6734"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2</w:t>
                            </w:r>
                            <w:r w:rsidR="00E142A8"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5</w:t>
                            </w:r>
                            <w:r w:rsidR="004D6734"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0</w:t>
                            </w:r>
                            <w:r w:rsidR="00757B26">
                              <w:rPr>
                                <w:rFonts w:ascii="Candara" w:hAnsi="Candar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14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-10.5pt;width:51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HlLgIAAFAEAAAOAAAAZHJzL2Uyb0RvYy54bWysVNuO0zAQfUfiHyy/06SXbLtR09XSpQhp&#10;uUi7fIDjOImF4zG226R8PWOnLWURL4g8WB6PfWbmnJms74ZOkYOwToIu6HSSUiI0h0rqpqBfn3dv&#10;VpQ4z3TFFGhR0KNw9G7z+tW6N7mYQQuqEpYgiHZ5bwraem/yJHG8FR1zEzBCo7MG2zGPpm2SyrIe&#10;0TuVzNL0JunBVsYCF87h6cPopJuIX9eC+8917YQnqqCYm4+rjWsZ1mSzZnljmWklP6XB/iGLjkmN&#10;QS9QD8wzsrfyD6hOcgsOaj/h0CVQ15KLWANWM01fVPPUMiNiLUiOMxea3P+D5Z8OXyyRVUFRKM06&#10;lOhZDJ68hYGsAju9cTleejJ4zQ94jCrHSp15BP7NEQ3blulG3FsLfStYhdlNw8vk6umI4wJI2X+E&#10;CsOwvYcINNS2C9QhGQTRUaXjRZmQCsfDm2y+mGbo4ujL5vNFGqVLWH5+bazz7wV0JGwKalH5iM4O&#10;j86HbFh+vhKCOVCy2kmlomGbcqssObDQJelquTyj/3ZNadIX9DabZSMBf4XYxS9y8CJSJz22u5Id&#10;8p2Gb2zAQNs7XcVm9EyqcY8pK33iMVA3kuiHcjjpUkJ1REYtjG2NY4ibFuwPSnps6YK673tmBSXq&#10;g0ZVbqeLRZiBaCyy5QwNe+0prz1Mc4QqqKdk3G79ODd7Y2XTYqSxDzTco5K1jCQHycesTnlj20bu&#10;TyMW5uLajrd+/Qg2PwEAAP//AwBQSwMEFAAGAAgAAAAhAA55w3ffAAAACgEAAA8AAABkcnMvZG93&#10;bnJldi54bWxMj81OwzAQhO9IvIO1SNxapwVFIcSpSiUQQuLQ8HN2421iEa+D7bbh7dme4PaNdjQ7&#10;U60mN4gjhmg9KVjMMxBIrTeWOgXvb4+zAkRMmowePKGCH4ywqi8vKl0af6ItHpvUCQ6hWGoFfUpj&#10;KWVse3Q6zv2IxLe9D04nlqGTJugTh7tBLrMsl05b4g+9HnHTY/vVHJwC+5Kb5ulz8zDKsA4f4dU+&#10;f+8bpa6vpvU9iIRT+jPDuT5Xh5o77fyBTBSDgtltwVsSw3LBwI674gw7BflNBrKu5P8J9S8AAAD/&#10;/wMAUEsBAi0AFAAGAAgAAAAhALaDOJL+AAAA4QEAABMAAAAAAAAAAAAAAAAAAAAAAFtDb250ZW50&#10;X1R5cGVzXS54bWxQSwECLQAUAAYACAAAACEAOP0h/9YAAACUAQAACwAAAAAAAAAAAAAAAAAvAQAA&#10;X3JlbHMvLnJlbHNQSwECLQAUAAYACAAAACEA7L+B5S4CAABQBAAADgAAAAAAAAAAAAAAAAAuAgAA&#10;ZHJzL2Uyb0RvYy54bWxQSwECLQAUAAYACAAAACEADnnDd98AAAAKAQAADwAAAAAAAAAAAAAAAACI&#10;BAAAZHJzL2Rvd25yZXYueG1sUEsFBgAAAAAEAAQA8wAAAJQFAAAAAA==&#10;" fillcolor="#008770" strokecolor="white">
                <v:textbox>
                  <w:txbxContent>
                    <w:p w14:paraId="29EB1FE1" w14:textId="5176CFB8" w:rsidR="00FA6A90" w:rsidRPr="00FA6A90" w:rsidRDefault="0067326D" w:rsidP="00FA6A90">
                      <w:pPr>
                        <w:widowControl w:val="0"/>
                        <w:spacing w:line="256" w:lineRule="auto"/>
                        <w:jc w:val="center"/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  <w:t>Enrichment Day Package — Only $</w:t>
                      </w:r>
                      <w:r w:rsidR="004D6734"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  <w:t>2</w:t>
                      </w:r>
                      <w:r w:rsidR="00E142A8"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  <w:t>5</w:t>
                      </w:r>
                      <w:r w:rsidR="004D6734"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  <w:t>0</w:t>
                      </w:r>
                      <w:r w:rsidR="00757B26">
                        <w:rPr>
                          <w:rFonts w:ascii="Candara" w:hAnsi="Candara"/>
                          <w:b/>
                          <w:bCs/>
                          <w:color w:val="FFFFFF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B8E58B4" w14:textId="77777777" w:rsidR="00FA6A90" w:rsidRDefault="00FA6A90" w:rsidP="00FA6A90">
      <w:pPr>
        <w:pStyle w:val="Heading1"/>
        <w:widowControl w:val="0"/>
        <w:rPr>
          <w:rFonts w:ascii="Verdana" w:hAnsi="Verdana"/>
          <w:b/>
          <w:bCs/>
          <w:color w:val="A2AD00"/>
          <w:sz w:val="24"/>
          <w:szCs w:val="24"/>
          <w14:ligatures w14:val="none"/>
        </w:rPr>
      </w:pPr>
    </w:p>
    <w:p w14:paraId="7EEDE334" w14:textId="77777777" w:rsidR="00E9591E" w:rsidRPr="00E9591E" w:rsidRDefault="00E9591E" w:rsidP="00E9591E">
      <w:pPr>
        <w:pStyle w:val="Heading2"/>
        <w:jc w:val="center"/>
        <w:rPr>
          <w:rFonts w:ascii="Verdana" w:hAnsi="Verdana"/>
          <w:b/>
          <w:bCs/>
          <w:color w:val="auto"/>
          <w:sz w:val="28"/>
          <w:szCs w:val="24"/>
        </w:rPr>
      </w:pPr>
      <w:r w:rsidRPr="00E9591E">
        <w:rPr>
          <w:rFonts w:ascii="Verdana" w:hAnsi="Verdana"/>
          <w:b/>
          <w:bCs/>
          <w:color w:val="auto"/>
          <w:sz w:val="28"/>
          <w:szCs w:val="24"/>
        </w:rPr>
        <w:t xml:space="preserve">Limited Time Offer </w:t>
      </w:r>
    </w:p>
    <w:p w14:paraId="07323EBA" w14:textId="14A408CB" w:rsidR="00E9591E" w:rsidRPr="008F7A3D" w:rsidRDefault="00E9591E" w:rsidP="00E9591E">
      <w:pPr>
        <w:jc w:val="center"/>
        <w:rPr>
          <w:rFonts w:ascii="Verdana" w:hAnsi="Verdana"/>
          <w:b/>
          <w:color w:val="0070C0"/>
          <w:sz w:val="24"/>
        </w:rPr>
      </w:pPr>
      <w:r w:rsidRPr="008F7A3D">
        <w:rPr>
          <w:rFonts w:ascii="Verdana" w:hAnsi="Verdana"/>
          <w:b/>
          <w:color w:val="0070C0"/>
          <w:sz w:val="24"/>
        </w:rPr>
        <w:t xml:space="preserve">Expires </w:t>
      </w:r>
      <w:r w:rsidR="008F7A3D" w:rsidRPr="008F7A3D">
        <w:rPr>
          <w:rFonts w:ascii="Verdana" w:hAnsi="Verdana"/>
          <w:b/>
          <w:color w:val="0070C0"/>
          <w:sz w:val="24"/>
        </w:rPr>
        <w:t>April 1</w:t>
      </w:r>
      <w:r w:rsidR="008F7A3D" w:rsidRPr="008F7A3D">
        <w:rPr>
          <w:rFonts w:ascii="Verdana" w:hAnsi="Verdana"/>
          <w:b/>
          <w:color w:val="0070C0"/>
          <w:sz w:val="24"/>
          <w:vertAlign w:val="superscript"/>
        </w:rPr>
        <w:t>st</w:t>
      </w:r>
      <w:r w:rsidR="008F7A3D" w:rsidRPr="008F7A3D">
        <w:rPr>
          <w:rFonts w:ascii="Verdana" w:hAnsi="Verdana"/>
          <w:b/>
          <w:color w:val="0070C0"/>
          <w:sz w:val="24"/>
        </w:rPr>
        <w:t>.</w:t>
      </w:r>
    </w:p>
    <w:p w14:paraId="2D9D0A5D" w14:textId="134BFBAA" w:rsidR="00FA6A90" w:rsidRDefault="0067326D" w:rsidP="0067326D">
      <w:pPr>
        <w:pStyle w:val="Heading2"/>
        <w:rPr>
          <w:rFonts w:ascii="Verdana" w:hAnsi="Verdana"/>
          <w:b/>
          <w:bCs/>
          <w:color w:val="auto"/>
          <w:sz w:val="24"/>
          <w:szCs w:val="24"/>
        </w:rPr>
      </w:pP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We are pleased to offer a one-day exposure package! Enrichment Day is an annual training event AFL provides to our affiliates </w:t>
      </w:r>
      <w:r w:rsidR="008F7A3D">
        <w:rPr>
          <w:rFonts w:ascii="Verdana" w:hAnsi="Verdana"/>
          <w:b/>
          <w:bCs/>
          <w:color w:val="auto"/>
          <w:sz w:val="24"/>
          <w:szCs w:val="24"/>
        </w:rPr>
        <w:t>and will be held on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 April</w:t>
      </w:r>
      <w:r w:rsidR="008F7A3D">
        <w:rPr>
          <w:rFonts w:ascii="Verdana" w:hAnsi="Verdana"/>
          <w:b/>
          <w:bCs/>
          <w:color w:val="auto"/>
          <w:sz w:val="24"/>
          <w:szCs w:val="24"/>
        </w:rPr>
        <w:t xml:space="preserve"> 14th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. It is similar to our annual conference in </w:t>
      </w:r>
      <w:r w:rsidR="00C87374">
        <w:rPr>
          <w:rFonts w:ascii="Verdana" w:hAnsi="Verdana"/>
          <w:b/>
          <w:bCs/>
          <w:color w:val="auto"/>
          <w:sz w:val="24"/>
          <w:szCs w:val="24"/>
        </w:rPr>
        <w:t xml:space="preserve">the </w:t>
      </w:r>
      <w:r w:rsidR="008F7A3D">
        <w:rPr>
          <w:rFonts w:ascii="Verdana" w:hAnsi="Verdana"/>
          <w:b/>
          <w:bCs/>
          <w:color w:val="auto"/>
          <w:sz w:val="24"/>
          <w:szCs w:val="24"/>
        </w:rPr>
        <w:t>fall</w:t>
      </w:r>
      <w:r w:rsidR="008F7A3D" w:rsidRPr="0067326D">
        <w:rPr>
          <w:rFonts w:ascii="Verdana" w:hAnsi="Verdana"/>
          <w:b/>
          <w:bCs/>
          <w:color w:val="auto"/>
          <w:sz w:val="24"/>
          <w:szCs w:val="24"/>
        </w:rPr>
        <w:t xml:space="preserve"> but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 lasts only one day. Attendees would </w:t>
      </w:r>
      <w:r w:rsidR="00B01549">
        <w:rPr>
          <w:rFonts w:ascii="Verdana" w:hAnsi="Verdana"/>
          <w:b/>
          <w:bCs/>
          <w:color w:val="auto"/>
          <w:sz w:val="24"/>
          <w:szCs w:val="24"/>
        </w:rPr>
        <w:t>include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 board members, Executive Directors, staff and volunteers from pregnancy care centers, maternity homes, adoption agencies and post-abortive recovery </w:t>
      </w:r>
      <w:r w:rsidR="00B01549">
        <w:rPr>
          <w:rFonts w:ascii="Verdana" w:hAnsi="Verdana"/>
          <w:b/>
          <w:bCs/>
          <w:color w:val="auto"/>
          <w:sz w:val="24"/>
          <w:szCs w:val="24"/>
        </w:rPr>
        <w:t>providers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. Don’t miss out on a great opportunity to </w:t>
      </w:r>
      <w:r w:rsidR="00BE1FA6">
        <w:rPr>
          <w:rFonts w:ascii="Verdana" w:hAnsi="Verdana"/>
          <w:b/>
          <w:bCs/>
          <w:color w:val="auto"/>
          <w:sz w:val="24"/>
          <w:szCs w:val="24"/>
        </w:rPr>
        <w:t>be featured prominently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 xml:space="preserve"> in front of life organizations</w:t>
      </w:r>
      <w:r w:rsidR="00BE1FA6">
        <w:rPr>
          <w:rFonts w:ascii="Verdana" w:hAnsi="Verdana"/>
          <w:b/>
          <w:bCs/>
          <w:color w:val="auto"/>
          <w:sz w:val="24"/>
          <w:szCs w:val="24"/>
        </w:rPr>
        <w:t xml:space="preserve"> this spring</w:t>
      </w:r>
      <w:r w:rsidRPr="0067326D">
        <w:rPr>
          <w:rFonts w:ascii="Verdana" w:hAnsi="Verdana"/>
          <w:b/>
          <w:bCs/>
          <w:color w:val="auto"/>
          <w:sz w:val="24"/>
          <w:szCs w:val="24"/>
        </w:rPr>
        <w:t>!</w:t>
      </w:r>
    </w:p>
    <w:p w14:paraId="7CA34C60" w14:textId="59243AA2" w:rsidR="0067326D" w:rsidRDefault="0067326D" w:rsidP="0067326D"/>
    <w:p w14:paraId="691B58A2" w14:textId="32D28C76" w:rsidR="008F7A3D" w:rsidRPr="008F7A3D" w:rsidRDefault="008F7A3D" w:rsidP="0067326D">
      <w:pPr>
        <w:rPr>
          <w:b/>
          <w:bCs/>
          <w:i/>
          <w:iCs/>
          <w:color w:val="0070C0"/>
        </w:rPr>
      </w:pPr>
      <w:r w:rsidRPr="008F7A3D">
        <w:rPr>
          <w:b/>
          <w:bCs/>
          <w:i/>
          <w:iCs/>
          <w:color w:val="0070C0"/>
        </w:rPr>
        <w:t>*$175 for our 2022 Champion or Game Changer business partners.</w:t>
      </w:r>
    </w:p>
    <w:p w14:paraId="1FB600BA" w14:textId="77777777" w:rsidR="0067326D" w:rsidRPr="00242F39" w:rsidRDefault="0067326D" w:rsidP="0067326D">
      <w:pPr>
        <w:rPr>
          <w:b/>
          <w:color w:val="A2AD00"/>
          <w:sz w:val="40"/>
          <w:szCs w:val="40"/>
        </w:rPr>
      </w:pPr>
      <w:r w:rsidRPr="00242F39">
        <w:rPr>
          <w:b/>
          <w:color w:val="A2AD00"/>
          <w:sz w:val="40"/>
          <w:szCs w:val="40"/>
        </w:rPr>
        <w:t>What you get:</w:t>
      </w:r>
    </w:p>
    <w:p w14:paraId="2446B12B" w14:textId="26FA7DEB" w:rsidR="00E142A8" w:rsidRPr="00242F39" w:rsidRDefault="00E142A8" w:rsidP="00E142A8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Live 2-minute Zoom call (or </w:t>
      </w:r>
      <w:r w:rsidR="008F7A3D">
        <w:rPr>
          <w:rFonts w:ascii="Verdana" w:hAnsi="Verdana"/>
          <w:b/>
          <w:sz w:val="24"/>
          <w:szCs w:val="24"/>
        </w:rPr>
        <w:t xml:space="preserve">a </w:t>
      </w:r>
      <w:r>
        <w:rPr>
          <w:rFonts w:ascii="Verdana" w:hAnsi="Verdana"/>
          <w:b/>
          <w:sz w:val="24"/>
          <w:szCs w:val="24"/>
        </w:rPr>
        <w:t xml:space="preserve">video, if you prefer) during </w:t>
      </w:r>
      <w:r w:rsidR="008F7A3D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General Session</w:t>
      </w:r>
      <w:r w:rsidRPr="00242F39">
        <w:rPr>
          <w:rFonts w:ascii="Verdana" w:hAnsi="Verdana"/>
          <w:b/>
          <w:sz w:val="24"/>
          <w:szCs w:val="24"/>
        </w:rPr>
        <w:br/>
      </w:r>
    </w:p>
    <w:p w14:paraId="4707910B" w14:textId="77777777" w:rsidR="00BE1FA6" w:rsidRPr="00242F39" w:rsidRDefault="00BE1FA6" w:rsidP="00BE1FA6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Feature write-up on Facebook including link to your website and Facebook page</w:t>
      </w:r>
      <w:r w:rsidRPr="00242F39">
        <w:rPr>
          <w:rFonts w:ascii="Verdana" w:hAnsi="Verdana"/>
          <w:b/>
          <w:sz w:val="24"/>
          <w:szCs w:val="24"/>
        </w:rPr>
        <w:br/>
      </w:r>
    </w:p>
    <w:p w14:paraId="08542559" w14:textId="77777777" w:rsidR="0067326D" w:rsidRPr="00242F39" w:rsidRDefault="0067326D" w:rsidP="0067326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42F39">
        <w:rPr>
          <w:rFonts w:ascii="Verdana" w:hAnsi="Verdana"/>
          <w:b/>
          <w:sz w:val="24"/>
          <w:szCs w:val="24"/>
        </w:rPr>
        <w:t>Promine</w:t>
      </w:r>
      <w:r w:rsidR="00B01549">
        <w:rPr>
          <w:rFonts w:ascii="Verdana" w:hAnsi="Verdana"/>
          <w:b/>
          <w:sz w:val="24"/>
          <w:szCs w:val="24"/>
        </w:rPr>
        <w:t>nt logo appearance day of event</w:t>
      </w:r>
      <w:r w:rsidRPr="00242F39">
        <w:rPr>
          <w:rFonts w:ascii="Verdana" w:hAnsi="Verdana"/>
          <w:b/>
          <w:sz w:val="24"/>
          <w:szCs w:val="24"/>
        </w:rPr>
        <w:br/>
      </w:r>
    </w:p>
    <w:p w14:paraId="1F296C59" w14:textId="76363CAB" w:rsidR="0067326D" w:rsidRDefault="0067326D" w:rsidP="0067326D">
      <w:pPr>
        <w:pStyle w:val="ListParagraph"/>
        <w:numPr>
          <w:ilvl w:val="0"/>
          <w:numId w:val="2"/>
        </w:numPr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242F39">
        <w:rPr>
          <w:rFonts w:ascii="Verdana" w:hAnsi="Verdana"/>
          <w:b/>
          <w:sz w:val="24"/>
          <w:szCs w:val="24"/>
        </w:rPr>
        <w:t xml:space="preserve">Logo appearance on all event communication promotions </w:t>
      </w:r>
      <w:r w:rsidR="00BE1FA6">
        <w:rPr>
          <w:rFonts w:ascii="Verdana" w:hAnsi="Verdana"/>
          <w:b/>
          <w:sz w:val="24"/>
          <w:szCs w:val="24"/>
        </w:rPr>
        <w:t xml:space="preserve">(print and digital) </w:t>
      </w:r>
      <w:r w:rsidRPr="00242F39">
        <w:rPr>
          <w:rFonts w:ascii="Verdana" w:hAnsi="Verdana"/>
          <w:b/>
          <w:sz w:val="24"/>
          <w:szCs w:val="24"/>
        </w:rPr>
        <w:t>prior to event</w:t>
      </w:r>
      <w:r w:rsidR="00BE1FA6">
        <w:rPr>
          <w:rFonts w:ascii="Verdana" w:hAnsi="Verdana"/>
          <w:b/>
          <w:sz w:val="24"/>
          <w:szCs w:val="24"/>
        </w:rPr>
        <w:t>,</w:t>
      </w:r>
      <w:r w:rsidRPr="00242F39">
        <w:rPr>
          <w:rFonts w:ascii="Verdana" w:hAnsi="Verdana"/>
          <w:b/>
          <w:sz w:val="24"/>
          <w:szCs w:val="24"/>
        </w:rPr>
        <w:t xml:space="preserve"> provided business submission and pay</w:t>
      </w:r>
      <w:r w:rsidR="00BE1FA6">
        <w:rPr>
          <w:rFonts w:ascii="Verdana" w:hAnsi="Verdana"/>
          <w:b/>
          <w:sz w:val="24"/>
          <w:szCs w:val="24"/>
        </w:rPr>
        <w:t xml:space="preserve">ment is received by </w:t>
      </w:r>
      <w:r w:rsidR="008F7A3D">
        <w:rPr>
          <w:rFonts w:ascii="Verdana" w:hAnsi="Verdana"/>
          <w:b/>
          <w:color w:val="1F4E79" w:themeColor="accent1" w:themeShade="80"/>
          <w:sz w:val="24"/>
          <w:szCs w:val="24"/>
        </w:rPr>
        <w:t>April 1</w:t>
      </w:r>
      <w:r w:rsidR="008F7A3D" w:rsidRPr="008F7A3D">
        <w:rPr>
          <w:rFonts w:ascii="Verdana" w:hAnsi="Verdana"/>
          <w:b/>
          <w:color w:val="1F4E79" w:themeColor="accent1" w:themeShade="80"/>
          <w:sz w:val="24"/>
          <w:szCs w:val="24"/>
          <w:vertAlign w:val="superscript"/>
        </w:rPr>
        <w:t>st</w:t>
      </w:r>
      <w:r w:rsidR="008F7A3D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. </w:t>
      </w:r>
    </w:p>
    <w:p w14:paraId="132E61D6" w14:textId="77777777" w:rsidR="00E9591E" w:rsidRPr="00C87374" w:rsidRDefault="00E9591E" w:rsidP="00E9591E">
      <w:pPr>
        <w:pStyle w:val="ListParagrap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14:paraId="756BF780" w14:textId="58775667" w:rsidR="0067326D" w:rsidRPr="00BE1FA6" w:rsidRDefault="0067326D" w:rsidP="0067326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42F39">
        <w:rPr>
          <w:rFonts w:ascii="Verdana" w:hAnsi="Verdana"/>
          <w:b/>
          <w:sz w:val="24"/>
          <w:szCs w:val="24"/>
        </w:rPr>
        <w:t>One piece of literature or promotional material</w:t>
      </w:r>
      <w:r w:rsidR="00844659">
        <w:rPr>
          <w:rFonts w:ascii="Verdana" w:hAnsi="Verdana"/>
          <w:b/>
          <w:sz w:val="24"/>
          <w:szCs w:val="24"/>
        </w:rPr>
        <w:t xml:space="preserve"> distributed to</w:t>
      </w:r>
      <w:r w:rsidR="00B01549">
        <w:rPr>
          <w:rFonts w:ascii="Verdana" w:hAnsi="Verdana"/>
          <w:b/>
          <w:sz w:val="24"/>
          <w:szCs w:val="24"/>
        </w:rPr>
        <w:t xml:space="preserve"> each attendee</w:t>
      </w:r>
    </w:p>
    <w:p w14:paraId="3B459364" w14:textId="77777777" w:rsidR="008C0D9F" w:rsidRDefault="008C0D9F" w:rsidP="008C0D9F">
      <w:pPr>
        <w:pStyle w:val="ListParagraph"/>
        <w:rPr>
          <w:rFonts w:ascii="Verdana" w:hAnsi="Verdana"/>
          <w:sz w:val="24"/>
          <w:szCs w:val="24"/>
        </w:rPr>
      </w:pPr>
    </w:p>
    <w:p w14:paraId="271ECEB2" w14:textId="77777777" w:rsidR="008C0D9F" w:rsidRDefault="008C0D9F" w:rsidP="008C0D9F">
      <w:pPr>
        <w:pStyle w:val="ListParagraph"/>
        <w:rPr>
          <w:rFonts w:ascii="Verdana" w:hAnsi="Verdana"/>
          <w:sz w:val="24"/>
          <w:szCs w:val="24"/>
        </w:rPr>
      </w:pPr>
    </w:p>
    <w:p w14:paraId="7B21AF80" w14:textId="444C2231" w:rsidR="008C0D9F" w:rsidRPr="00104741" w:rsidRDefault="008C0D9F" w:rsidP="008C0D9F">
      <w:pPr>
        <w:pStyle w:val="ListParagraph"/>
        <w:rPr>
          <w:rFonts w:ascii="Calibri" w:hAnsi="Calibri" w:cs="Calibri"/>
          <w:b/>
          <w:bCs/>
          <w:color w:val="068F7A"/>
          <w:sz w:val="36"/>
          <w:szCs w:val="36"/>
        </w:rPr>
      </w:pPr>
      <w:r w:rsidRPr="00104741">
        <w:rPr>
          <w:rFonts w:ascii="Calibri" w:hAnsi="Calibri" w:cs="Calibri"/>
          <w:b/>
          <w:bCs/>
          <w:color w:val="068F7A"/>
          <w:sz w:val="36"/>
          <w:szCs w:val="36"/>
        </w:rPr>
        <w:t xml:space="preserve">To Become a Sponsor: </w:t>
      </w:r>
    </w:p>
    <w:p w14:paraId="37C8807A" w14:textId="77777777" w:rsidR="008C0D9F" w:rsidRDefault="008C0D9F" w:rsidP="008C0D9F">
      <w:pPr>
        <w:pStyle w:val="ListParagraph"/>
        <w:rPr>
          <w:rFonts w:ascii="Verdana" w:hAnsi="Verdana"/>
          <w:sz w:val="24"/>
          <w:szCs w:val="24"/>
        </w:rPr>
      </w:pPr>
    </w:p>
    <w:p w14:paraId="61338D4D" w14:textId="63EC4BB8" w:rsidR="008C0D9F" w:rsidRPr="00104741" w:rsidRDefault="008C0D9F" w:rsidP="008C0D9F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104741">
        <w:rPr>
          <w:rFonts w:ascii="Verdana" w:hAnsi="Verdana"/>
          <w:b/>
          <w:bCs/>
          <w:sz w:val="24"/>
          <w:szCs w:val="24"/>
        </w:rPr>
        <w:t xml:space="preserve">Visit our website: </w:t>
      </w:r>
      <w:hyperlink r:id="rId13" w:history="1">
        <w:r w:rsidRPr="00104741">
          <w:rPr>
            <w:rStyle w:val="Hyperlink"/>
            <w:rFonts w:ascii="Verdana" w:hAnsi="Verdana"/>
            <w:b/>
            <w:bCs/>
            <w:sz w:val="24"/>
            <w:szCs w:val="24"/>
          </w:rPr>
          <w:t>https://allianceforlifemissouri.com/events/business-partnerships/</w:t>
        </w:r>
      </w:hyperlink>
    </w:p>
    <w:p w14:paraId="3D89F86F" w14:textId="710C9596" w:rsidR="008C0D9F" w:rsidRPr="00104741" w:rsidRDefault="008C0D9F" w:rsidP="008C0D9F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104741">
        <w:rPr>
          <w:rFonts w:ascii="Verdana" w:hAnsi="Verdana"/>
          <w:b/>
          <w:bCs/>
          <w:sz w:val="24"/>
          <w:szCs w:val="24"/>
        </w:rPr>
        <w:t>and click Enrichment Day Partner</w:t>
      </w:r>
    </w:p>
    <w:p w14:paraId="4A02E282" w14:textId="45EA2FE3" w:rsidR="0067326D" w:rsidRPr="00104741" w:rsidRDefault="008C0D9F" w:rsidP="00104741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104741">
        <w:rPr>
          <w:rFonts w:ascii="Verdana" w:hAnsi="Verdana"/>
          <w:b/>
          <w:bCs/>
          <w:sz w:val="24"/>
          <w:szCs w:val="24"/>
        </w:rPr>
        <w:t>or call our office at 816-806-4168</w:t>
      </w:r>
    </w:p>
    <w:sectPr w:rsidR="0067326D" w:rsidRPr="00104741" w:rsidSect="00E9591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5092" w14:textId="77777777" w:rsidR="00773027" w:rsidRDefault="00773027" w:rsidP="00FA6A90">
      <w:pPr>
        <w:spacing w:after="0" w:line="240" w:lineRule="auto"/>
      </w:pPr>
      <w:r>
        <w:separator/>
      </w:r>
    </w:p>
  </w:endnote>
  <w:endnote w:type="continuationSeparator" w:id="0">
    <w:p w14:paraId="44121C35" w14:textId="77777777" w:rsidR="00773027" w:rsidRDefault="00773027" w:rsidP="00FA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7AE7" w14:textId="77777777" w:rsidR="00773027" w:rsidRDefault="00773027" w:rsidP="00FA6A90">
      <w:pPr>
        <w:spacing w:after="0" w:line="240" w:lineRule="auto"/>
      </w:pPr>
      <w:r>
        <w:separator/>
      </w:r>
    </w:p>
  </w:footnote>
  <w:footnote w:type="continuationSeparator" w:id="0">
    <w:p w14:paraId="5404EF4C" w14:textId="77777777" w:rsidR="00773027" w:rsidRDefault="00773027" w:rsidP="00FA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150"/>
    <w:multiLevelType w:val="hybridMultilevel"/>
    <w:tmpl w:val="C44C5452"/>
    <w:lvl w:ilvl="0" w:tplc="F6C46E2A">
      <w:start w:val="2019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74AE"/>
    <w:multiLevelType w:val="hybridMultilevel"/>
    <w:tmpl w:val="63D6A31C"/>
    <w:lvl w:ilvl="0" w:tplc="C4466EA6">
      <w:start w:val="2019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jI0sjQzszAxNTNR0lEKTi0uzszPAykwrgUAp9n3gSwAAAA="/>
  </w:docVars>
  <w:rsids>
    <w:rsidRoot w:val="00C7017D"/>
    <w:rsid w:val="00041856"/>
    <w:rsid w:val="00104741"/>
    <w:rsid w:val="001248BB"/>
    <w:rsid w:val="001F2009"/>
    <w:rsid w:val="00221467"/>
    <w:rsid w:val="00242F39"/>
    <w:rsid w:val="002453C6"/>
    <w:rsid w:val="004604D8"/>
    <w:rsid w:val="004D6734"/>
    <w:rsid w:val="005D5E2C"/>
    <w:rsid w:val="005E129E"/>
    <w:rsid w:val="0067326D"/>
    <w:rsid w:val="006916AA"/>
    <w:rsid w:val="0069220C"/>
    <w:rsid w:val="006C663A"/>
    <w:rsid w:val="00730533"/>
    <w:rsid w:val="00757B26"/>
    <w:rsid w:val="00773027"/>
    <w:rsid w:val="007A26EA"/>
    <w:rsid w:val="007B1A8D"/>
    <w:rsid w:val="007F1985"/>
    <w:rsid w:val="00844659"/>
    <w:rsid w:val="00887E7A"/>
    <w:rsid w:val="008C0D9F"/>
    <w:rsid w:val="008F6514"/>
    <w:rsid w:val="008F7A3D"/>
    <w:rsid w:val="00995A83"/>
    <w:rsid w:val="00A82876"/>
    <w:rsid w:val="00B01549"/>
    <w:rsid w:val="00B92FD4"/>
    <w:rsid w:val="00BD53C9"/>
    <w:rsid w:val="00BE1FA6"/>
    <w:rsid w:val="00C7017D"/>
    <w:rsid w:val="00C87374"/>
    <w:rsid w:val="00E142A8"/>
    <w:rsid w:val="00E40E1E"/>
    <w:rsid w:val="00E9591E"/>
    <w:rsid w:val="00F07A3B"/>
    <w:rsid w:val="00FA0237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41A5"/>
  <w15:chartTrackingRefBased/>
  <w15:docId w15:val="{83D7FCC7-39F7-44CA-B7EB-D9010A8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FA6A90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7D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7017D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6A90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A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90"/>
  </w:style>
  <w:style w:type="paragraph" w:styleId="Footer">
    <w:name w:val="footer"/>
    <w:basedOn w:val="Normal"/>
    <w:link w:val="FooterChar"/>
    <w:uiPriority w:val="99"/>
    <w:unhideWhenUsed/>
    <w:rsid w:val="00FA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90"/>
  </w:style>
  <w:style w:type="character" w:customStyle="1" w:styleId="Heading2Char">
    <w:name w:val="Heading 2 Char"/>
    <w:basedOn w:val="DefaultParagraphFont"/>
    <w:link w:val="Heading2"/>
    <w:uiPriority w:val="9"/>
    <w:rsid w:val="00673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3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lianceforlifemissouri.com/events/business-partnerships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FL\Documents\Sarah\Business%20Partnerships\allianceforlifemissouri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FL\Documents\Sarah\Business%20Partnerships\allianceforlifemissour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</dc:creator>
  <cp:keywords/>
  <dc:description/>
  <cp:lastModifiedBy>Marsha Middleton</cp:lastModifiedBy>
  <cp:revision>6</cp:revision>
  <cp:lastPrinted>2022-03-15T20:27:00Z</cp:lastPrinted>
  <dcterms:created xsi:type="dcterms:W3CDTF">2020-11-18T16:00:00Z</dcterms:created>
  <dcterms:modified xsi:type="dcterms:W3CDTF">2022-03-15T20:34:00Z</dcterms:modified>
</cp:coreProperties>
</file>