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C0A0" w14:textId="77777777" w:rsidR="00C45FDE" w:rsidRDefault="00C45FDE" w:rsidP="003B76B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A01D25C" wp14:editId="42EFFCEC">
            <wp:extent cx="1005840" cy="967740"/>
            <wp:effectExtent l="0" t="0" r="3810" b="3810"/>
            <wp:docPr id="1" name="Picture 1" descr="C:\Users\Melissa\FINAL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elissa\FINA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7BAF" w14:textId="0BC6B9FC" w:rsidR="003B76B5" w:rsidRDefault="003B76B5" w:rsidP="003B76B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Honoring God</w:t>
      </w:r>
    </w:p>
    <w:p w14:paraId="7158C1A0" w14:textId="435D2953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Honor:  Revelation 4:11;  Revelation 5:12</w:t>
      </w:r>
    </w:p>
    <w:p w14:paraId="3AB54F32" w14:textId="68071D9B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Warning:  Romans 1:21; Matthew 15:8</w:t>
      </w:r>
    </w:p>
    <w:p w14:paraId="4D306875" w14:textId="7407B5F2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Fear God:  Isaiah 8:13</w:t>
      </w:r>
    </w:p>
    <w:p w14:paraId="29660159" w14:textId="66DC01AB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 the Word of God: 2 Thessalonians 3:1</w:t>
      </w:r>
    </w:p>
    <w:p w14:paraId="67CBDAA2" w14:textId="2138E799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Care for the Poor:  Proverbs 14:31</w:t>
      </w:r>
    </w:p>
    <w:p w14:paraId="425193F2" w14:textId="1F199055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 Marriage:  Hebrews 13:4</w:t>
      </w:r>
    </w:p>
    <w:p w14:paraId="2169EAAC" w14:textId="026700CE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Honor Others:  Romans 12:10; 2 Corinthians 8:21; Proverbs 21:21;                                                1 Corinthians 12:20-26; Romans 12:17</w:t>
      </w:r>
    </w:p>
    <w:p w14:paraId="44967E28" w14:textId="1FEC35C4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Serve with a Clear Conscience: Hebrews 13:18; Romans 14:5-8</w:t>
      </w:r>
    </w:p>
    <w:p w14:paraId="43D75B19" w14:textId="62AEC480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Recognize God: Hebrews 3:3,4</w:t>
      </w:r>
    </w:p>
    <w:p w14:paraId="65B542B5" w14:textId="41736A0D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Giving: Proverbs 3:9</w:t>
      </w:r>
    </w:p>
    <w:p w14:paraId="03B84FFD" w14:textId="383F88E1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Courageous: Philippians 1:20</w:t>
      </w:r>
    </w:p>
    <w:p w14:paraId="7872EFFC" w14:textId="5DD0085B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 will Honor Us: John 12:26</w:t>
      </w:r>
    </w:p>
    <w:p w14:paraId="10DD6B45" w14:textId="219522A4" w:rsid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Timothy 1:17</w:t>
      </w:r>
    </w:p>
    <w:p w14:paraId="715EB428" w14:textId="762AEC11" w:rsidR="003B76B5" w:rsidRPr="003B76B5" w:rsidRDefault="003B76B5" w:rsidP="003B76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Melissa Heiland </w:t>
      </w:r>
      <w:hyperlink r:id="rId5" w:history="1">
        <w:r w:rsidRPr="0067054D">
          <w:rPr>
            <w:rStyle w:val="Hyperlink"/>
            <w:rFonts w:ascii="Comic Sans MS" w:hAnsi="Comic Sans MS"/>
            <w:sz w:val="28"/>
            <w:szCs w:val="28"/>
          </w:rPr>
          <w:t>www.beautifulfeetinternational.com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67054D">
          <w:rPr>
            <w:rStyle w:val="Hyperlink"/>
            <w:rFonts w:ascii="Comic Sans MS" w:hAnsi="Comic Sans MS"/>
            <w:sz w:val="28"/>
            <w:szCs w:val="28"/>
          </w:rPr>
          <w:t>www.melissaheiland.com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67054D">
          <w:rPr>
            <w:rStyle w:val="Hyperlink"/>
            <w:rFonts w:ascii="Comic Sans MS" w:hAnsi="Comic Sans MS"/>
            <w:sz w:val="28"/>
            <w:szCs w:val="28"/>
          </w:rPr>
          <w:t>bfi.melissa@gmail.com</w:t>
        </w:r>
      </w:hyperlink>
      <w:r>
        <w:rPr>
          <w:rFonts w:ascii="Comic Sans MS" w:hAnsi="Comic Sans MS"/>
          <w:sz w:val="28"/>
          <w:szCs w:val="28"/>
        </w:rPr>
        <w:t xml:space="preserve"> 386-837-8989</w:t>
      </w:r>
    </w:p>
    <w:sectPr w:rsidR="003B76B5" w:rsidRPr="003B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5"/>
    <w:rsid w:val="003B76B5"/>
    <w:rsid w:val="00C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470C"/>
  <w15:chartTrackingRefBased/>
  <w15:docId w15:val="{7A0DDF4B-8440-43BF-AC29-CAC4BDB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fi.melis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issaheiland.com" TargetMode="External"/><Relationship Id="rId5" Type="http://schemas.openxmlformats.org/officeDocument/2006/relationships/hyperlink" Target="http://www.beautifulfeetinternationa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Lucas, Betsy</cp:lastModifiedBy>
  <cp:revision>3</cp:revision>
  <dcterms:created xsi:type="dcterms:W3CDTF">2020-10-05T13:43:00Z</dcterms:created>
  <dcterms:modified xsi:type="dcterms:W3CDTF">2020-10-05T15:16:00Z</dcterms:modified>
</cp:coreProperties>
</file>